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B42E"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8"/>
          <w:szCs w:val="28"/>
        </w:rPr>
        <w:t>AISAM – Associazione Italiana di Scienze dell’Atmosfera e Meteorologia A.P.S.</w:t>
      </w:r>
    </w:p>
    <w:p w14:paraId="24BE1AFC"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2C1DF9F5"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color w:val="000000"/>
          <w:sz w:val="24"/>
          <w:szCs w:val="24"/>
        </w:rPr>
        <w:t>seleziona personale per la seguente posizione:</w:t>
      </w:r>
    </w:p>
    <w:p w14:paraId="150AFFA0"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61FD6BDF"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N. 1. Collaboratore tecnico-scientifico</w:t>
      </w:r>
    </w:p>
    <w:p w14:paraId="5220468B"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3B3F17FD" w14:textId="30BC439A"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Durata</w:t>
      </w:r>
      <w:r w:rsidRPr="00463F78">
        <w:rPr>
          <w:rFonts w:ascii="Times New Roman" w:eastAsia="Times New Roman" w:hAnsi="Times New Roman" w:cs="Times New Roman"/>
          <w:color w:val="000000"/>
          <w:sz w:val="24"/>
          <w:szCs w:val="24"/>
        </w:rPr>
        <w:t>: 12 mesi (inizio previsto</w:t>
      </w:r>
      <w:r w:rsidR="009B0988">
        <w:rPr>
          <w:rFonts w:ascii="Times New Roman" w:eastAsia="Times New Roman" w:hAnsi="Times New Roman" w:cs="Times New Roman"/>
          <w:color w:val="000000"/>
          <w:sz w:val="24"/>
          <w:szCs w:val="24"/>
        </w:rPr>
        <w:t>:</w:t>
      </w:r>
      <w:r w:rsidRPr="00463F78">
        <w:rPr>
          <w:rFonts w:ascii="Times New Roman" w:eastAsia="Times New Roman" w:hAnsi="Times New Roman" w:cs="Times New Roman"/>
          <w:color w:val="000000"/>
          <w:sz w:val="24"/>
          <w:szCs w:val="24"/>
        </w:rPr>
        <w:t xml:space="preserve"> marzo 2024)</w:t>
      </w:r>
    </w:p>
    <w:p w14:paraId="7E882869"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48834CBD" w14:textId="6611E7E6"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Tipologia e corrispettivo del contratto</w:t>
      </w:r>
      <w:r w:rsidRPr="00463F78">
        <w:rPr>
          <w:rFonts w:ascii="Times New Roman" w:eastAsia="Times New Roman" w:hAnsi="Times New Roman" w:cs="Times New Roman"/>
          <w:color w:val="000000"/>
          <w:sz w:val="24"/>
          <w:szCs w:val="24"/>
        </w:rPr>
        <w:t>: AISAM è aperta a valutare diverse forme di contratto (incarico professionale con partita IVA, collaborazione coordinata e continuativa, rapporto di lavoro di tipo subordinato) sulla base delle esigenze e della qualificazione del candidato/della candidata</w:t>
      </w:r>
      <w:r>
        <w:rPr>
          <w:rFonts w:ascii="Times New Roman" w:eastAsia="Times New Roman" w:hAnsi="Times New Roman" w:cs="Times New Roman"/>
          <w:color w:val="000000"/>
          <w:sz w:val="24"/>
          <w:szCs w:val="24"/>
        </w:rPr>
        <w:t>.</w:t>
      </w:r>
    </w:p>
    <w:p w14:paraId="7023CD97"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28931F61"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Importo previsto</w:t>
      </w:r>
      <w:r w:rsidRPr="00463F78">
        <w:rPr>
          <w:rFonts w:ascii="Times New Roman" w:eastAsia="Times New Roman" w:hAnsi="Times New Roman" w:cs="Times New Roman"/>
          <w:color w:val="000000"/>
          <w:sz w:val="24"/>
          <w:szCs w:val="24"/>
        </w:rPr>
        <w:t>: 29500 € lordi complessivi di tutti gli oneri fiscali e previdenziali.</w:t>
      </w:r>
    </w:p>
    <w:p w14:paraId="2F279A17"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1D4F33A2" w14:textId="34912E9F"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Attività connessa alla posizione</w:t>
      </w:r>
      <w:r w:rsidRPr="00463F78">
        <w:rPr>
          <w:rFonts w:ascii="Times New Roman" w:eastAsia="Times New Roman" w:hAnsi="Times New Roman" w:cs="Times New Roman"/>
          <w:color w:val="000000"/>
          <w:sz w:val="24"/>
          <w:szCs w:val="24"/>
        </w:rPr>
        <w:t xml:space="preserve">: all’interno del Progetto “Dieci e lode”: Dati </w:t>
      </w:r>
      <w:proofErr w:type="spellStart"/>
      <w:r w:rsidRPr="00463F78">
        <w:rPr>
          <w:rFonts w:ascii="Times New Roman" w:eastAsia="Times New Roman" w:hAnsi="Times New Roman" w:cs="Times New Roman"/>
          <w:color w:val="000000"/>
          <w:sz w:val="24"/>
          <w:szCs w:val="24"/>
        </w:rPr>
        <w:t>climaticI</w:t>
      </w:r>
      <w:proofErr w:type="spellEnd"/>
      <w:r w:rsidRPr="00463F78">
        <w:rPr>
          <w:rFonts w:ascii="Times New Roman" w:eastAsia="Times New Roman" w:hAnsi="Times New Roman" w:cs="Times New Roman"/>
          <w:color w:val="000000"/>
          <w:sz w:val="24"/>
          <w:szCs w:val="24"/>
        </w:rPr>
        <w:t xml:space="preserve"> delle Ex Colonie Italiane E </w:t>
      </w:r>
      <w:proofErr w:type="spellStart"/>
      <w:r w:rsidRPr="00463F78">
        <w:rPr>
          <w:rFonts w:ascii="Times New Roman" w:eastAsia="Times New Roman" w:hAnsi="Times New Roman" w:cs="Times New Roman"/>
          <w:color w:val="000000"/>
          <w:sz w:val="24"/>
          <w:szCs w:val="24"/>
        </w:rPr>
        <w:t>LOro</w:t>
      </w:r>
      <w:proofErr w:type="spellEnd"/>
      <w:r w:rsidRPr="00463F78">
        <w:rPr>
          <w:rFonts w:ascii="Times New Roman" w:eastAsia="Times New Roman" w:hAnsi="Times New Roman" w:cs="Times New Roman"/>
          <w:color w:val="000000"/>
          <w:sz w:val="24"/>
          <w:szCs w:val="24"/>
        </w:rPr>
        <w:t xml:space="preserve"> </w:t>
      </w:r>
      <w:proofErr w:type="spellStart"/>
      <w:r w:rsidRPr="00463F78">
        <w:rPr>
          <w:rFonts w:ascii="Times New Roman" w:eastAsia="Times New Roman" w:hAnsi="Times New Roman" w:cs="Times New Roman"/>
          <w:color w:val="000000"/>
          <w:sz w:val="24"/>
          <w:szCs w:val="24"/>
        </w:rPr>
        <w:t>DigitalizzazionE</w:t>
      </w:r>
      <w:proofErr w:type="spellEnd"/>
      <w:r w:rsidRPr="00463F78">
        <w:rPr>
          <w:rFonts w:ascii="Times New Roman" w:eastAsia="Times New Roman" w:hAnsi="Times New Roman" w:cs="Times New Roman"/>
          <w:color w:val="000000"/>
          <w:sz w:val="24"/>
          <w:szCs w:val="24"/>
        </w:rPr>
        <w:t xml:space="preserve"> che consiste nel recupero e digitalizzazione delle schede manoscritte contenenti i dati climatici delle ex colonie italiane (come per esempio Eritrea, Somalia, Etiopia, Libia, Dodecaneso, Albania</w:t>
      </w:r>
      <w:r w:rsidR="00187F8F">
        <w:rPr>
          <w:rFonts w:ascii="Times New Roman" w:eastAsia="Times New Roman" w:hAnsi="Times New Roman" w:cs="Times New Roman"/>
          <w:color w:val="000000"/>
          <w:sz w:val="24"/>
          <w:szCs w:val="24"/>
        </w:rPr>
        <w:t xml:space="preserve"> </w:t>
      </w:r>
      <w:r w:rsidRPr="00463F78">
        <w:rPr>
          <w:rFonts w:ascii="Times New Roman" w:eastAsia="Times New Roman" w:hAnsi="Times New Roman" w:cs="Times New Roman"/>
          <w:color w:val="000000"/>
          <w:sz w:val="24"/>
          <w:szCs w:val="24"/>
        </w:rPr>
        <w:t>ed eventuali altre) conservate presso l’archivio storico meteorologico e la biblioteca della meteorologia italiana del CREA-AA di Roma</w:t>
      </w:r>
      <w:r w:rsidR="00187F8F">
        <w:rPr>
          <w:rFonts w:ascii="Times New Roman" w:eastAsia="Times New Roman" w:hAnsi="Times New Roman" w:cs="Times New Roman"/>
          <w:color w:val="000000"/>
          <w:sz w:val="24"/>
          <w:szCs w:val="24"/>
        </w:rPr>
        <w:t xml:space="preserve"> (</w:t>
      </w:r>
      <w:r w:rsidR="00187F8F" w:rsidRPr="00187F8F">
        <w:rPr>
          <w:rFonts w:ascii="Times New Roman" w:eastAsia="Times New Roman" w:hAnsi="Times New Roman" w:cs="Times New Roman"/>
          <w:color w:val="000000"/>
          <w:sz w:val="24"/>
          <w:szCs w:val="24"/>
        </w:rPr>
        <w:t>https://aisam.eu/progetti/10-e-lode/</w:t>
      </w:r>
      <w:r w:rsidR="00187F8F">
        <w:rPr>
          <w:rFonts w:ascii="Times New Roman" w:eastAsia="Times New Roman" w:hAnsi="Times New Roman" w:cs="Times New Roman"/>
          <w:color w:val="000000"/>
          <w:sz w:val="24"/>
          <w:szCs w:val="24"/>
        </w:rPr>
        <w:t>)</w:t>
      </w:r>
      <w:r w:rsidRPr="00463F78">
        <w:rPr>
          <w:rFonts w:ascii="Times New Roman" w:eastAsia="Times New Roman" w:hAnsi="Times New Roman" w:cs="Times New Roman"/>
          <w:color w:val="000000"/>
          <w:sz w:val="24"/>
          <w:szCs w:val="24"/>
        </w:rPr>
        <w:t>, l’associazione AISAM è alla ricerca di una figura di collaboratore tecnico-scientifico che dovrà supportare l’inquadramento del contesto in cui sono state raccolte le osservazioni meteorologiche e l’organizzazione del materiale digitalizzato per pubblicazioni open access, analisi dei dati, diffusione dei risultati su sito web dedicato, presentazioni a convegni ed altri eventi, stesura di articoli scientifici da pubblicare su riviste internazionali.</w:t>
      </w:r>
    </w:p>
    <w:p w14:paraId="027C8813"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7E7CF98B" w14:textId="0C3F66CD"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Sede di lavoro</w:t>
      </w:r>
      <w:r w:rsidRPr="00463F78">
        <w:rPr>
          <w:rFonts w:ascii="Times New Roman" w:eastAsia="Times New Roman" w:hAnsi="Times New Roman" w:cs="Times New Roman"/>
          <w:color w:val="000000"/>
          <w:sz w:val="24"/>
          <w:szCs w:val="24"/>
        </w:rPr>
        <w:t>: il progetto non prevede una sede prestabilita di lavoro, per cui sono ammesse possibilità di lavoro agile. Potranno essere necessarie alcune trasferte per l’attuazione del progetto proposto, da concordare con il responsabile, le cui spese saranno a carico del progetto.</w:t>
      </w:r>
    </w:p>
    <w:p w14:paraId="1B7E55FE"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58B5AB7E"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b/>
          <w:bCs/>
          <w:color w:val="000000"/>
          <w:sz w:val="24"/>
          <w:szCs w:val="24"/>
        </w:rPr>
        <w:t>Caratteristiche preferenziali del candidato/della candidata</w:t>
      </w:r>
      <w:r w:rsidRPr="00463F78">
        <w:rPr>
          <w:rFonts w:ascii="Times New Roman" w:eastAsia="Times New Roman" w:hAnsi="Times New Roman" w:cs="Times New Roman"/>
          <w:color w:val="000000"/>
          <w:sz w:val="24"/>
          <w:szCs w:val="24"/>
        </w:rPr>
        <w:t>:</w:t>
      </w:r>
    </w:p>
    <w:p w14:paraId="4C80DFC8"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463F78">
        <w:rPr>
          <w:rFonts w:ascii="Times New Roman" w:eastAsia="Times New Roman" w:hAnsi="Times New Roman" w:cs="Times New Roman"/>
          <w:color w:val="000000"/>
          <w:sz w:val="24"/>
          <w:szCs w:val="24"/>
        </w:rPr>
        <w:t>precedente esperienza nel campo del coordinamento e della gestione di progetti </w:t>
      </w:r>
    </w:p>
    <w:p w14:paraId="0715E1CA"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463F78">
        <w:rPr>
          <w:rFonts w:ascii="Times New Roman" w:eastAsia="Times New Roman" w:hAnsi="Times New Roman" w:cs="Times New Roman"/>
          <w:color w:val="000000"/>
          <w:sz w:val="24"/>
          <w:szCs w:val="24"/>
        </w:rPr>
        <w:t>capacità di elaborazione e di gestione di progetti</w:t>
      </w:r>
    </w:p>
    <w:p w14:paraId="6D83A599"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463F78">
        <w:rPr>
          <w:rFonts w:ascii="Times New Roman" w:eastAsia="Times New Roman" w:hAnsi="Times New Roman" w:cs="Times New Roman"/>
          <w:color w:val="000000"/>
          <w:sz w:val="24"/>
          <w:szCs w:val="24"/>
        </w:rPr>
        <w:t>autonomia gestionale e capacità di raggiungere gli obiettivi prefissati</w:t>
      </w:r>
    </w:p>
    <w:p w14:paraId="6E74C6A8"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lang w:val="en-GB"/>
        </w:rPr>
      </w:pPr>
      <w:proofErr w:type="spellStart"/>
      <w:r w:rsidRPr="00463F78">
        <w:rPr>
          <w:rFonts w:ascii="Times New Roman" w:eastAsia="Times New Roman" w:hAnsi="Times New Roman" w:cs="Times New Roman"/>
          <w:color w:val="000000"/>
          <w:sz w:val="24"/>
          <w:szCs w:val="24"/>
          <w:lang w:val="en-GB"/>
        </w:rPr>
        <w:t>conoscenza</w:t>
      </w:r>
      <w:proofErr w:type="spellEnd"/>
      <w:r w:rsidRPr="00463F78">
        <w:rPr>
          <w:rFonts w:ascii="Times New Roman" w:eastAsia="Times New Roman" w:hAnsi="Times New Roman" w:cs="Times New Roman"/>
          <w:color w:val="000000"/>
          <w:sz w:val="24"/>
          <w:szCs w:val="24"/>
          <w:lang w:val="en-GB"/>
        </w:rPr>
        <w:t xml:space="preserve"> di lingua inglese</w:t>
      </w:r>
    </w:p>
    <w:p w14:paraId="10F6006A"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463F78">
        <w:rPr>
          <w:rFonts w:ascii="Times New Roman" w:eastAsia="Times New Roman" w:hAnsi="Times New Roman" w:cs="Times New Roman"/>
          <w:color w:val="000000"/>
          <w:sz w:val="24"/>
          <w:szCs w:val="24"/>
        </w:rPr>
        <w:t>abilità nell’utilizzo di strumenti informatici (quali software per la elaborazione di testi, di fogli di calcolo, di presentazioni), e nell’utilizzo di sistemi di telecomunicazione</w:t>
      </w:r>
    </w:p>
    <w:p w14:paraId="487A8CD8"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lang w:val="en-GB"/>
        </w:rPr>
      </w:pPr>
      <w:proofErr w:type="spellStart"/>
      <w:r w:rsidRPr="00463F78">
        <w:rPr>
          <w:rFonts w:ascii="Times New Roman" w:eastAsia="Times New Roman" w:hAnsi="Times New Roman" w:cs="Times New Roman"/>
          <w:color w:val="000000"/>
          <w:sz w:val="24"/>
          <w:szCs w:val="24"/>
          <w:lang w:val="en-GB"/>
        </w:rPr>
        <w:t>mobilità</w:t>
      </w:r>
      <w:proofErr w:type="spellEnd"/>
      <w:r w:rsidRPr="00463F78">
        <w:rPr>
          <w:rFonts w:ascii="Times New Roman" w:eastAsia="Times New Roman" w:hAnsi="Times New Roman" w:cs="Times New Roman"/>
          <w:color w:val="000000"/>
          <w:sz w:val="24"/>
          <w:szCs w:val="24"/>
          <w:lang w:val="en-GB"/>
        </w:rPr>
        <w:t xml:space="preserve"> e </w:t>
      </w:r>
      <w:proofErr w:type="spellStart"/>
      <w:r w:rsidRPr="00463F78">
        <w:rPr>
          <w:rFonts w:ascii="Times New Roman" w:eastAsia="Times New Roman" w:hAnsi="Times New Roman" w:cs="Times New Roman"/>
          <w:color w:val="000000"/>
          <w:sz w:val="24"/>
          <w:szCs w:val="24"/>
          <w:lang w:val="en-GB"/>
        </w:rPr>
        <w:t>attitudine</w:t>
      </w:r>
      <w:proofErr w:type="spellEnd"/>
      <w:r w:rsidRPr="00463F78">
        <w:rPr>
          <w:rFonts w:ascii="Times New Roman" w:eastAsia="Times New Roman" w:hAnsi="Times New Roman" w:cs="Times New Roman"/>
          <w:color w:val="000000"/>
          <w:sz w:val="24"/>
          <w:szCs w:val="24"/>
          <w:lang w:val="en-GB"/>
        </w:rPr>
        <w:t xml:space="preserve"> a </w:t>
      </w:r>
      <w:proofErr w:type="spellStart"/>
      <w:r w:rsidRPr="00463F78">
        <w:rPr>
          <w:rFonts w:ascii="Times New Roman" w:eastAsia="Times New Roman" w:hAnsi="Times New Roman" w:cs="Times New Roman"/>
          <w:color w:val="000000"/>
          <w:sz w:val="24"/>
          <w:szCs w:val="24"/>
          <w:lang w:val="en-GB"/>
        </w:rPr>
        <w:t>trasferte</w:t>
      </w:r>
      <w:proofErr w:type="spellEnd"/>
    </w:p>
    <w:p w14:paraId="207A0600"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lang w:val="en-GB"/>
        </w:rPr>
      </w:pPr>
      <w:proofErr w:type="spellStart"/>
      <w:r w:rsidRPr="00463F78">
        <w:rPr>
          <w:rFonts w:ascii="Times New Roman" w:eastAsia="Times New Roman" w:hAnsi="Times New Roman" w:cs="Times New Roman"/>
          <w:color w:val="000000"/>
          <w:sz w:val="24"/>
          <w:szCs w:val="24"/>
          <w:lang w:val="en-GB"/>
        </w:rPr>
        <w:t>flessibilità</w:t>
      </w:r>
      <w:proofErr w:type="spellEnd"/>
      <w:r w:rsidRPr="00463F78">
        <w:rPr>
          <w:rFonts w:ascii="Times New Roman" w:eastAsia="Times New Roman" w:hAnsi="Times New Roman" w:cs="Times New Roman"/>
          <w:color w:val="000000"/>
          <w:sz w:val="24"/>
          <w:szCs w:val="24"/>
          <w:lang w:val="en-GB"/>
        </w:rPr>
        <w:t xml:space="preserve"> e </w:t>
      </w:r>
      <w:proofErr w:type="spellStart"/>
      <w:r w:rsidRPr="00463F78">
        <w:rPr>
          <w:rFonts w:ascii="Times New Roman" w:eastAsia="Times New Roman" w:hAnsi="Times New Roman" w:cs="Times New Roman"/>
          <w:color w:val="000000"/>
          <w:sz w:val="24"/>
          <w:szCs w:val="24"/>
          <w:lang w:val="en-GB"/>
        </w:rPr>
        <w:t>dinamismo</w:t>
      </w:r>
      <w:proofErr w:type="spellEnd"/>
    </w:p>
    <w:p w14:paraId="0444E514" w14:textId="77777777" w:rsidR="00463F78" w:rsidRPr="00463F78" w:rsidRDefault="00463F78" w:rsidP="00463F78">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463F78">
        <w:rPr>
          <w:rFonts w:ascii="Times New Roman" w:eastAsia="Times New Roman" w:hAnsi="Times New Roman" w:cs="Times New Roman"/>
          <w:color w:val="000000"/>
          <w:sz w:val="24"/>
          <w:szCs w:val="24"/>
        </w:rPr>
        <w:t xml:space="preserve">ottime doti relazionali, capacità di relazionarsi con una molteplicità di soggetti (istituzioni, organizzazioni, imprese, singoli individui) e capacità di coordinare </w:t>
      </w:r>
      <w:proofErr w:type="gramStart"/>
      <w:r w:rsidRPr="00463F78">
        <w:rPr>
          <w:rFonts w:ascii="Times New Roman" w:eastAsia="Times New Roman" w:hAnsi="Times New Roman" w:cs="Times New Roman"/>
          <w:color w:val="000000"/>
          <w:sz w:val="24"/>
          <w:szCs w:val="24"/>
        </w:rPr>
        <w:t>un team</w:t>
      </w:r>
      <w:proofErr w:type="gramEnd"/>
    </w:p>
    <w:p w14:paraId="6214D0C8"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539A826A" w14:textId="0F0F4DA1"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color w:val="000000"/>
          <w:sz w:val="24"/>
          <w:szCs w:val="24"/>
        </w:rPr>
        <w:t>Si chiede di inviare il proprio curriculum vitae comprensivo di tutti i recapiti e liberatoria privacy all’indirizzo diecielode@aisam.eu preferibilmente entro il 1</w:t>
      </w:r>
      <w:r>
        <w:rPr>
          <w:rFonts w:ascii="Times New Roman" w:eastAsia="Times New Roman" w:hAnsi="Times New Roman" w:cs="Times New Roman"/>
          <w:color w:val="000000"/>
          <w:sz w:val="24"/>
          <w:szCs w:val="24"/>
        </w:rPr>
        <w:t>5</w:t>
      </w:r>
      <w:r w:rsidRPr="00463F78">
        <w:rPr>
          <w:rFonts w:ascii="Times New Roman" w:eastAsia="Times New Roman" w:hAnsi="Times New Roman" w:cs="Times New Roman"/>
          <w:color w:val="000000"/>
          <w:sz w:val="24"/>
          <w:szCs w:val="24"/>
        </w:rPr>
        <w:t xml:space="preserve"> febbraio 2024. Le domande prese in considerazione verranno valutate e i candidati/le candidate ritenuti/e idonei/e potranno venire invitati/e ad un colloquio mediante connessione da remoto.</w:t>
      </w:r>
    </w:p>
    <w:p w14:paraId="6989FCB7"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6DB0DB02"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r w:rsidRPr="00463F78">
        <w:rPr>
          <w:rFonts w:ascii="Times New Roman" w:eastAsia="Times New Roman" w:hAnsi="Times New Roman" w:cs="Times New Roman"/>
          <w:color w:val="000000"/>
          <w:sz w:val="24"/>
          <w:szCs w:val="24"/>
        </w:rPr>
        <w:t>Per ulteriori informazioni scrivere a: diecielode@aisam.eu</w:t>
      </w:r>
    </w:p>
    <w:p w14:paraId="34CED676" w14:textId="77777777" w:rsidR="00463F78" w:rsidRPr="00463F78" w:rsidRDefault="00463F78" w:rsidP="00463F78">
      <w:pPr>
        <w:spacing w:after="0" w:line="240" w:lineRule="auto"/>
        <w:jc w:val="both"/>
        <w:rPr>
          <w:rFonts w:ascii="Times New Roman" w:eastAsia="Times New Roman" w:hAnsi="Times New Roman" w:cs="Times New Roman"/>
          <w:sz w:val="24"/>
          <w:szCs w:val="24"/>
        </w:rPr>
      </w:pPr>
    </w:p>
    <w:p w14:paraId="7E0634B8" w14:textId="77777777" w:rsidR="00463F78" w:rsidRPr="00463F78" w:rsidRDefault="00463F78" w:rsidP="00463F78">
      <w:pPr>
        <w:spacing w:after="0" w:line="240" w:lineRule="auto"/>
        <w:jc w:val="both"/>
        <w:rPr>
          <w:rFonts w:ascii="Times New Roman" w:eastAsia="Times New Roman" w:hAnsi="Times New Roman" w:cs="Times New Roman"/>
          <w:sz w:val="24"/>
          <w:szCs w:val="24"/>
          <w:lang w:val="en-GB"/>
        </w:rPr>
      </w:pPr>
      <w:r w:rsidRPr="00463F78">
        <w:rPr>
          <w:rFonts w:ascii="Times New Roman" w:eastAsia="Times New Roman" w:hAnsi="Times New Roman" w:cs="Times New Roman"/>
          <w:color w:val="000000"/>
          <w:sz w:val="24"/>
          <w:szCs w:val="24"/>
          <w:lang w:val="en-GB"/>
        </w:rPr>
        <w:t>______________________________________________________________________</w:t>
      </w:r>
    </w:p>
    <w:p w14:paraId="4F217E77" w14:textId="77777777" w:rsidR="00463F78" w:rsidRPr="00463F78" w:rsidRDefault="00463F78" w:rsidP="00463F78">
      <w:pPr>
        <w:spacing w:after="240" w:line="240" w:lineRule="auto"/>
        <w:jc w:val="both"/>
        <w:rPr>
          <w:rFonts w:ascii="Times New Roman" w:eastAsia="Times New Roman" w:hAnsi="Times New Roman" w:cs="Times New Roman"/>
          <w:sz w:val="24"/>
          <w:szCs w:val="24"/>
          <w:lang w:val="en-GB"/>
        </w:rPr>
      </w:pPr>
    </w:p>
    <w:p w14:paraId="52FD6C61" w14:textId="43A2A4D4" w:rsidR="00463F78" w:rsidRPr="00463F78" w:rsidRDefault="00463F78" w:rsidP="00463F78">
      <w:pPr>
        <w:spacing w:after="0" w:line="240" w:lineRule="auto"/>
        <w:jc w:val="both"/>
        <w:rPr>
          <w:rFonts w:ascii="Times New Roman" w:eastAsia="Times New Roman" w:hAnsi="Times New Roman" w:cs="Times New Roman"/>
          <w:sz w:val="24"/>
          <w:szCs w:val="24"/>
          <w:lang w:val="en-GB"/>
        </w:rPr>
      </w:pPr>
      <w:r w:rsidRPr="00463F78">
        <w:rPr>
          <w:rFonts w:ascii="Times New Roman" w:eastAsia="Times New Roman" w:hAnsi="Times New Roman" w:cs="Times New Roman"/>
          <w:noProof/>
          <w:color w:val="000000"/>
          <w:sz w:val="24"/>
          <w:szCs w:val="24"/>
          <w:bdr w:val="none" w:sz="0" w:space="0" w:color="auto" w:frame="1"/>
          <w:lang w:val="en-GB"/>
        </w:rPr>
        <w:lastRenderedPageBreak/>
        <w:drawing>
          <wp:inline distT="0" distB="0" distL="0" distR="0" wp14:anchorId="6C9961DF" wp14:editId="1B34620F">
            <wp:extent cx="1438275" cy="476250"/>
            <wp:effectExtent l="0" t="0" r="9525" b="0"/>
            <wp:docPr id="593368438" name="Immagine 2" descr="Immagine che contiene Carattere, Elementi grafici,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Carattere, Elementi grafici, grafica,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p w14:paraId="5F339436" w14:textId="77777777" w:rsidR="00463F78" w:rsidRPr="00463F78" w:rsidRDefault="00463F78" w:rsidP="00463F78">
      <w:pPr>
        <w:spacing w:after="240" w:line="240" w:lineRule="auto"/>
        <w:jc w:val="both"/>
        <w:rPr>
          <w:rFonts w:ascii="Times New Roman" w:eastAsia="Times New Roman" w:hAnsi="Times New Roman" w:cs="Times New Roman"/>
          <w:sz w:val="24"/>
          <w:szCs w:val="24"/>
          <w:lang w:val="en-GB"/>
        </w:rPr>
      </w:pPr>
    </w:p>
    <w:sectPr w:rsidR="00463F78" w:rsidRPr="00463F7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6ACF"/>
    <w:multiLevelType w:val="multilevel"/>
    <w:tmpl w:val="9284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85B95"/>
    <w:multiLevelType w:val="multilevel"/>
    <w:tmpl w:val="5CB2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1607C"/>
    <w:multiLevelType w:val="multilevel"/>
    <w:tmpl w:val="999681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DE12127"/>
    <w:multiLevelType w:val="multilevel"/>
    <w:tmpl w:val="3E3E3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4712288">
    <w:abstractNumId w:val="2"/>
  </w:num>
  <w:num w:numId="2" w16cid:durableId="1267733871">
    <w:abstractNumId w:val="3"/>
  </w:num>
  <w:num w:numId="3" w16cid:durableId="1113864346">
    <w:abstractNumId w:val="0"/>
  </w:num>
  <w:num w:numId="4" w16cid:durableId="73454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E1"/>
    <w:rsid w:val="000C422E"/>
    <w:rsid w:val="00126D3A"/>
    <w:rsid w:val="00170965"/>
    <w:rsid w:val="00187F8F"/>
    <w:rsid w:val="00206374"/>
    <w:rsid w:val="002126E1"/>
    <w:rsid w:val="002D68BE"/>
    <w:rsid w:val="002F431F"/>
    <w:rsid w:val="00463F78"/>
    <w:rsid w:val="005A3634"/>
    <w:rsid w:val="005B75D9"/>
    <w:rsid w:val="006047AB"/>
    <w:rsid w:val="006D4916"/>
    <w:rsid w:val="00711DF9"/>
    <w:rsid w:val="009B0988"/>
    <w:rsid w:val="009F30E1"/>
    <w:rsid w:val="00A47F11"/>
    <w:rsid w:val="00E86687"/>
    <w:rsid w:val="032A0452"/>
    <w:rsid w:val="096C95AF"/>
    <w:rsid w:val="0EE03147"/>
    <w:rsid w:val="12981AAE"/>
    <w:rsid w:val="19075C32"/>
    <w:rsid w:val="19F820BB"/>
    <w:rsid w:val="1AA32C93"/>
    <w:rsid w:val="1D9FF3F7"/>
    <w:rsid w:val="2063D4E4"/>
    <w:rsid w:val="21A940AE"/>
    <w:rsid w:val="28E917E4"/>
    <w:rsid w:val="2F206260"/>
    <w:rsid w:val="3D9D5FCE"/>
    <w:rsid w:val="4A0C9B8A"/>
    <w:rsid w:val="5FB07560"/>
    <w:rsid w:val="6608D2AA"/>
    <w:rsid w:val="66469856"/>
    <w:rsid w:val="67E268B7"/>
    <w:rsid w:val="6C6F690E"/>
    <w:rsid w:val="6E51AA3B"/>
    <w:rsid w:val="7E6FB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4263"/>
  <w15:docId w15:val="{55E3A08F-0779-4512-BEAE-1B895DCA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ormaleWeb">
    <w:name w:val="Normal (Web)"/>
    <w:basedOn w:val="Normale"/>
    <w:uiPriority w:val="99"/>
    <w:semiHidden/>
    <w:unhideWhenUsed/>
    <w:rsid w:val="000F7611"/>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4F3002"/>
    <w:pPr>
      <w:suppressAutoHyphens/>
      <w:spacing w:after="0" w:line="1" w:lineRule="atLeast"/>
      <w:ind w:leftChars="-1" w:left="708" w:hangingChars="1" w:hanging="1"/>
      <w:textDirection w:val="btLr"/>
      <w:textAlignment w:val="top"/>
      <w:outlineLvl w:val="0"/>
    </w:pPr>
    <w:rPr>
      <w:rFonts w:ascii="Times New Roman" w:eastAsia="Times New Roman" w:hAnsi="Times New Roman" w:cs="Times New Roman"/>
      <w:position w:val="-1"/>
      <w:sz w:val="24"/>
      <w:szCs w:val="24"/>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75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EeRvTzWzj56ga8ynwf7VslxGVw==">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Francesco Giovanni Ceppi</dc:creator>
  <cp:lastModifiedBy>Alessandro Francesco Giovanni Ceppi</cp:lastModifiedBy>
  <cp:revision>19</cp:revision>
  <dcterms:created xsi:type="dcterms:W3CDTF">2023-11-25T17:13:00Z</dcterms:created>
  <dcterms:modified xsi:type="dcterms:W3CDTF">2024-01-12T12:52:00Z</dcterms:modified>
</cp:coreProperties>
</file>